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09" w:rsidRPr="00097F3B" w:rsidRDefault="00A65109" w:rsidP="00097F3B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F3B">
        <w:rPr>
          <w:rFonts w:ascii="Times New Roman" w:hAnsi="Times New Roman" w:cs="Times New Roman"/>
          <w:b/>
          <w:sz w:val="28"/>
          <w:szCs w:val="28"/>
        </w:rPr>
        <w:t>СЦЕНАРИЙ ДОСУГА  НА УЛИЦЕ</w:t>
      </w:r>
    </w:p>
    <w:p w:rsidR="00A37411" w:rsidRPr="00097F3B" w:rsidRDefault="00A65109" w:rsidP="00097F3B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F3B">
        <w:rPr>
          <w:rFonts w:ascii="Times New Roman" w:hAnsi="Times New Roman" w:cs="Times New Roman"/>
          <w:b/>
          <w:sz w:val="28"/>
          <w:szCs w:val="28"/>
        </w:rPr>
        <w:t>«ДЕНЬ ЗАЩИТЫ ДЕТЕЙ 1 ИЮНЯ»</w:t>
      </w:r>
    </w:p>
    <w:p w:rsidR="00A65109" w:rsidRDefault="00A65109" w:rsidP="00097F3B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F3B">
        <w:rPr>
          <w:rFonts w:ascii="Times New Roman" w:hAnsi="Times New Roman" w:cs="Times New Roman"/>
          <w:b/>
          <w:sz w:val="28"/>
          <w:szCs w:val="28"/>
        </w:rPr>
        <w:t>КВЕСТ «ПОИСК СОКРОВИЩ»</w:t>
      </w:r>
    </w:p>
    <w:p w:rsidR="00097F3B" w:rsidRPr="00097F3B" w:rsidRDefault="00097F3B" w:rsidP="00097F3B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109" w:rsidRPr="00097F3B" w:rsidRDefault="00A65109" w:rsidP="00097F3B">
      <w:pPr>
        <w:spacing w:after="0"/>
        <w:ind w:left="-284" w:right="-143"/>
        <w:rPr>
          <w:rFonts w:ascii="Times New Roman" w:hAnsi="Times New Roman" w:cs="Times New Roman"/>
          <w:sz w:val="28"/>
          <w:szCs w:val="28"/>
        </w:rPr>
      </w:pPr>
      <w:r w:rsidRPr="00097F3B">
        <w:rPr>
          <w:rFonts w:ascii="Times New Roman" w:hAnsi="Times New Roman" w:cs="Times New Roman"/>
          <w:sz w:val="28"/>
          <w:szCs w:val="28"/>
        </w:rPr>
        <w:t xml:space="preserve">Дети </w:t>
      </w:r>
      <w:r w:rsidR="00097F3B" w:rsidRPr="00097F3B">
        <w:rPr>
          <w:rFonts w:ascii="Times New Roman" w:hAnsi="Times New Roman" w:cs="Times New Roman"/>
          <w:sz w:val="28"/>
          <w:szCs w:val="28"/>
        </w:rPr>
        <w:t>собираются</w:t>
      </w:r>
      <w:r w:rsidRPr="00097F3B">
        <w:rPr>
          <w:rFonts w:ascii="Times New Roman" w:hAnsi="Times New Roman" w:cs="Times New Roman"/>
          <w:sz w:val="28"/>
          <w:szCs w:val="28"/>
        </w:rPr>
        <w:t xml:space="preserve"> на площадке перед детским садом.</w:t>
      </w:r>
    </w:p>
    <w:p w:rsidR="00A65109" w:rsidRPr="00097F3B" w:rsidRDefault="00A65109" w:rsidP="00097F3B">
      <w:pPr>
        <w:spacing w:after="0"/>
        <w:ind w:left="-284" w:right="-143"/>
        <w:rPr>
          <w:rFonts w:ascii="Times New Roman" w:hAnsi="Times New Roman" w:cs="Times New Roman"/>
          <w:sz w:val="28"/>
          <w:szCs w:val="28"/>
        </w:rPr>
      </w:pPr>
      <w:r w:rsidRPr="00097F3B">
        <w:rPr>
          <w:rFonts w:ascii="Times New Roman" w:hAnsi="Times New Roman" w:cs="Times New Roman"/>
          <w:sz w:val="28"/>
          <w:szCs w:val="28"/>
        </w:rPr>
        <w:t>Звучит веселая музыка.</w:t>
      </w:r>
    </w:p>
    <w:p w:rsidR="00A65109" w:rsidRPr="00097F3B" w:rsidRDefault="00A65109" w:rsidP="00097F3B">
      <w:pPr>
        <w:pStyle w:val="Style2"/>
        <w:widowControl/>
        <w:spacing w:line="331" w:lineRule="exact"/>
        <w:ind w:firstLine="0"/>
        <w:jc w:val="both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7F3B">
        <w:rPr>
          <w:rFonts w:ascii="Times New Roman" w:hAnsi="Times New Roman" w:cs="Times New Roman"/>
          <w:b/>
          <w:sz w:val="28"/>
          <w:szCs w:val="28"/>
        </w:rPr>
        <w:t>Вед.</w:t>
      </w:r>
      <w:r w:rsidRPr="00097F3B">
        <w:rPr>
          <w:rFonts w:ascii="Times New Roman" w:hAnsi="Times New Roman" w:cs="Times New Roman"/>
          <w:sz w:val="28"/>
          <w:szCs w:val="28"/>
        </w:rPr>
        <w:t xml:space="preserve"> </w:t>
      </w:r>
      <w:r w:rsidRPr="00097F3B">
        <w:rPr>
          <w:rStyle w:val="FontStyle19"/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>День первый лета, стань еще светлей,</w:t>
      </w:r>
    </w:p>
    <w:p w:rsidR="00A65109" w:rsidRPr="00097F3B" w:rsidRDefault="00A65109" w:rsidP="00097F3B">
      <w:pPr>
        <w:pStyle w:val="Style3"/>
        <w:widowControl/>
        <w:spacing w:line="331" w:lineRule="exact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Встречают 1-е июня всюду,</w:t>
      </w:r>
    </w:p>
    <w:p w:rsidR="00A65109" w:rsidRPr="00097F3B" w:rsidRDefault="00A65109" w:rsidP="00097F3B">
      <w:pPr>
        <w:pStyle w:val="Style3"/>
        <w:widowControl/>
        <w:spacing w:line="331" w:lineRule="exact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Ведь это день защиты всех детей,</w:t>
      </w:r>
    </w:p>
    <w:p w:rsidR="00A65109" w:rsidRPr="00097F3B" w:rsidRDefault="00A65109" w:rsidP="00097F3B">
      <w:pPr>
        <w:pStyle w:val="Style3"/>
        <w:widowControl/>
        <w:spacing w:line="331" w:lineRule="exact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Его недаром отмечают люди!</w:t>
      </w:r>
    </w:p>
    <w:p w:rsidR="00A65109" w:rsidRPr="00097F3B" w:rsidRDefault="00A65109" w:rsidP="00097F3B">
      <w:pPr>
        <w:pStyle w:val="Style3"/>
        <w:widowControl/>
        <w:spacing w:line="331" w:lineRule="exact"/>
        <w:ind w:left="4430"/>
        <w:rPr>
          <w:rStyle w:val="FontStyle20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</w:pPr>
    </w:p>
    <w:p w:rsidR="00A65109" w:rsidRPr="00097F3B" w:rsidRDefault="00A65109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Вы на свет родились, </w:t>
      </w:r>
    </w:p>
    <w:p w:rsidR="00A65109" w:rsidRPr="00097F3B" w:rsidRDefault="00A65109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Чтобы радостно жить, </w:t>
      </w:r>
    </w:p>
    <w:p w:rsidR="00A65109" w:rsidRPr="00097F3B" w:rsidRDefault="00A65109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Чтобы вместе играть, </w:t>
      </w:r>
    </w:p>
    <w:p w:rsidR="00A65109" w:rsidRPr="00097F3B" w:rsidRDefault="00A65109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Чтобы вместе дружить. </w:t>
      </w:r>
    </w:p>
    <w:p w:rsidR="00A65109" w:rsidRPr="00097F3B" w:rsidRDefault="00A65109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Чтоб улыбки друг другу </w:t>
      </w:r>
    </w:p>
    <w:p w:rsidR="00A65109" w:rsidRPr="00097F3B" w:rsidRDefault="00A65109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Дарить и цветы, </w:t>
      </w:r>
    </w:p>
    <w:p w:rsidR="00A65109" w:rsidRPr="00097F3B" w:rsidRDefault="00A65109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Чтоб исполнились в жизни</w:t>
      </w:r>
    </w:p>
    <w:p w:rsidR="00A65109" w:rsidRPr="00097F3B" w:rsidRDefault="00A65109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Все ваши мечты!</w:t>
      </w:r>
    </w:p>
    <w:p w:rsidR="00F63484" w:rsidRPr="00097F3B" w:rsidRDefault="00F63484" w:rsidP="00097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F3B">
        <w:rPr>
          <w:rFonts w:ascii="Times New Roman" w:hAnsi="Times New Roman" w:cs="Times New Roman"/>
          <w:sz w:val="28"/>
          <w:szCs w:val="28"/>
        </w:rPr>
        <w:t>Ребята, я рада приветствовать вас на празднике солнышка, каникул и лета. А сейчас давайте немного повеселимся. Выходите скорее все на танец.</w:t>
      </w:r>
    </w:p>
    <w:p w:rsidR="00F63484" w:rsidRPr="00097F3B" w:rsidRDefault="00F63484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65109" w:rsidRPr="00097F3B" w:rsidRDefault="00A65109" w:rsidP="00097F3B">
      <w:pPr>
        <w:pStyle w:val="Style3"/>
        <w:widowControl/>
        <w:ind w:right="1037"/>
        <w:jc w:val="center"/>
        <w:rPr>
          <w:rStyle w:val="FontStyle22"/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97F3B">
        <w:rPr>
          <w:rStyle w:val="FontStyle22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Общий танец.</w:t>
      </w:r>
    </w:p>
    <w:p w:rsidR="00F63484" w:rsidRPr="00097F3B" w:rsidRDefault="00F63484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D63E8" w:rsidRPr="00097F3B" w:rsidRDefault="00F63484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7F3B">
        <w:rPr>
          <w:rStyle w:val="FontStyle22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Пират</w:t>
      </w: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proofErr w:type="spellStart"/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>Йо-хо-хо</w:t>
      </w:r>
      <w:proofErr w:type="spellEnd"/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!   Это куда же я попал?  Это что за </w:t>
      </w:r>
      <w:proofErr w:type="gramStart"/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>волшебный</w:t>
      </w:r>
      <w:proofErr w:type="gramEnd"/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F63484" w:rsidRPr="00097F3B" w:rsidRDefault="007D63E8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="00F63484"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остров, </w:t>
      </w:r>
      <w:r w:rsid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r w:rsidR="00F63484"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>де так много ребятишек?</w:t>
      </w:r>
    </w:p>
    <w:p w:rsidR="00F63484" w:rsidRPr="00097F3B" w:rsidRDefault="00F63484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D63E8" w:rsidRPr="00097F3B" w:rsidRDefault="00F63484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7F3B">
        <w:rPr>
          <w:rStyle w:val="FontStyle22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</w:t>
      </w:r>
      <w:proofErr w:type="gramStart"/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Э</w:t>
      </w:r>
      <w:proofErr w:type="gramEnd"/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то остров </w:t>
      </w:r>
      <w:r w:rsidR="007D63E8"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>детства</w:t>
      </w: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детский сад!  Ты </w:t>
      </w:r>
      <w:r w:rsidR="007D63E8"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>видишь</w:t>
      </w: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много ребятишек, </w:t>
      </w:r>
    </w:p>
    <w:p w:rsidR="007D63E8" w:rsidRPr="00097F3B" w:rsidRDefault="007D63E8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у </w:t>
      </w:r>
      <w:proofErr w:type="gramStart"/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>которых</w:t>
      </w:r>
      <w:proofErr w:type="gramEnd"/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сегодня праздник, первый день лета «День защиты </w:t>
      </w:r>
    </w:p>
    <w:p w:rsidR="00F63484" w:rsidRPr="00097F3B" w:rsidRDefault="00097F3B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</w:t>
      </w:r>
      <w:r w:rsidR="007D63E8"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детей». </w:t>
      </w:r>
      <w:r w:rsidR="00F63484"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 вот ты кт</w:t>
      </w:r>
      <w:r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такой? И что делаешь у нас на </w:t>
      </w:r>
      <w:r w:rsidR="00F63484"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>празднике?</w:t>
      </w:r>
    </w:p>
    <w:p w:rsidR="00F63484" w:rsidRPr="00097F3B" w:rsidRDefault="00F63484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D63E8" w:rsidRPr="00097F3B" w:rsidRDefault="00F63484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7F3B">
        <w:rPr>
          <w:rStyle w:val="FontStyle22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Пират</w:t>
      </w:r>
      <w:proofErr w:type="gramStart"/>
      <w:r w:rsidRPr="00097F3B">
        <w:rPr>
          <w:rStyle w:val="FontStyle22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З</w:t>
      </w:r>
      <w:proofErr w:type="gramEnd"/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>дравствуйте детишки!  Я пират</w:t>
      </w:r>
      <w:r w:rsidR="007D63E8"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Морган</w:t>
      </w: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  И как настоящий </w:t>
      </w:r>
    </w:p>
    <w:p w:rsidR="007D63E8" w:rsidRPr="00097F3B" w:rsidRDefault="007D63E8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</w:t>
      </w:r>
      <w:r w:rsidR="00F63484"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пират я ищу сокровища.  И вот они у меня здесь в сундуке. </w:t>
      </w:r>
    </w:p>
    <w:p w:rsidR="00F63484" w:rsidRPr="00097F3B" w:rsidRDefault="007D63E8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</w:t>
      </w:r>
      <w:r w:rsidR="00F63484"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 открыть я его ни как не могу. </w:t>
      </w:r>
    </w:p>
    <w:p w:rsidR="00F63484" w:rsidRPr="00097F3B" w:rsidRDefault="00F63484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63484" w:rsidRPr="00097F3B" w:rsidRDefault="00F63484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7F3B">
        <w:rPr>
          <w:rStyle w:val="FontStyle22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Вед.</w:t>
      </w: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Это почему</w:t>
      </w:r>
      <w:r w:rsidR="007D63E8"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>же?</w:t>
      </w:r>
    </w:p>
    <w:p w:rsidR="00F63484" w:rsidRPr="00097F3B" w:rsidRDefault="00F63484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D63E8" w:rsidRPr="00097F3B" w:rsidRDefault="00F63484" w:rsidP="00097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7F3B">
        <w:rPr>
          <w:rStyle w:val="FontStyle22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Пират</w:t>
      </w:r>
      <w:proofErr w:type="gramStart"/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отерял я волшебный ключ и теперь не знаю как открыть волшебный </w:t>
      </w:r>
      <w:r w:rsidR="007D63E8"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</w:p>
    <w:p w:rsidR="00F63484" w:rsidRDefault="007D63E8" w:rsidP="00097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F63484"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сундук с золотом. Может вы, мне поможете?</w:t>
      </w:r>
    </w:p>
    <w:p w:rsidR="00097F3B" w:rsidRPr="00097F3B" w:rsidRDefault="00097F3B" w:rsidP="00097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3484" w:rsidRDefault="00097F3B" w:rsidP="00097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7F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r w:rsidR="00F63484"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F63484"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</w:t>
      </w:r>
      <w:proofErr w:type="gramStart"/>
      <w:r w:rsidR="00F63484"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F63484"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F63484"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F63484"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оможем, но как?</w:t>
      </w:r>
    </w:p>
    <w:p w:rsidR="00097F3B" w:rsidRPr="00097F3B" w:rsidRDefault="00097F3B" w:rsidP="00097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7F3B" w:rsidRDefault="00F63484" w:rsidP="00097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7F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Пират</w:t>
      </w:r>
      <w:r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Слышал я от одной гадалки, что ключ сломался, а осколки его </w:t>
      </w:r>
      <w:r w:rsid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097F3B" w:rsidRDefault="00097F3B" w:rsidP="00097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</w:t>
      </w:r>
      <w:r w:rsidR="00F63484"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разбросаны </w:t>
      </w:r>
      <w:r w:rsidR="007D63E8"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разным островам, надо нам их</w:t>
      </w:r>
      <w:r w:rsidR="00F63484"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найти</w:t>
      </w:r>
      <w:r w:rsidR="007D63E8"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чтобы собрать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63484" w:rsidRPr="00097F3B" w:rsidRDefault="00097F3B" w:rsidP="00097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7D63E8"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 и открыть  сундук.</w:t>
      </w:r>
      <w:r w:rsidR="00F63484"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Ну что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63484"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F63484"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готовы</w:t>
      </w:r>
      <w:proofErr w:type="gramEnd"/>
      <w:r w:rsidR="00F63484"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приключениям</w:t>
      </w:r>
      <w:r w:rsidR="007D63E8"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7D63E8" w:rsidRPr="00097F3B" w:rsidRDefault="007D63E8" w:rsidP="00097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2289" w:rsidRPr="00097F3B" w:rsidRDefault="007D63E8" w:rsidP="00097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F3B">
        <w:rPr>
          <w:rFonts w:ascii="Times New Roman" w:hAnsi="Times New Roman" w:cs="Times New Roman"/>
          <w:b/>
          <w:sz w:val="28"/>
          <w:szCs w:val="28"/>
        </w:rPr>
        <w:t>Вед</w:t>
      </w:r>
      <w:r w:rsidRPr="00097F3B">
        <w:rPr>
          <w:rFonts w:ascii="Times New Roman" w:hAnsi="Times New Roman" w:cs="Times New Roman"/>
          <w:sz w:val="28"/>
          <w:szCs w:val="28"/>
        </w:rPr>
        <w:t xml:space="preserve">: Наши дети они ловкие и смелые и очень любознательные. </w:t>
      </w:r>
    </w:p>
    <w:p w:rsidR="007D63E8" w:rsidRDefault="00097F3B" w:rsidP="00097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2289" w:rsidRPr="00097F3B">
        <w:rPr>
          <w:rFonts w:ascii="Times New Roman" w:hAnsi="Times New Roman" w:cs="Times New Roman"/>
          <w:sz w:val="28"/>
          <w:szCs w:val="28"/>
        </w:rPr>
        <w:t xml:space="preserve"> </w:t>
      </w:r>
      <w:r w:rsidR="007D63E8" w:rsidRPr="00097F3B">
        <w:rPr>
          <w:rFonts w:ascii="Times New Roman" w:hAnsi="Times New Roman" w:cs="Times New Roman"/>
          <w:sz w:val="28"/>
          <w:szCs w:val="28"/>
        </w:rPr>
        <w:t>Ну что ребята поможем найти клад нашему пирату?</w:t>
      </w:r>
    </w:p>
    <w:p w:rsidR="00097F3B" w:rsidRPr="00097F3B" w:rsidRDefault="00097F3B" w:rsidP="00097F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3E8" w:rsidRDefault="00912289" w:rsidP="00097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F3B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Pr="0009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F3B">
        <w:rPr>
          <w:rFonts w:ascii="Times New Roman" w:hAnsi="Times New Roman" w:cs="Times New Roman"/>
          <w:sz w:val="28"/>
          <w:szCs w:val="28"/>
        </w:rPr>
        <w:t>Да-а-а</w:t>
      </w:r>
      <w:proofErr w:type="spellEnd"/>
      <w:proofErr w:type="gramStart"/>
      <w:r w:rsidRPr="00097F3B">
        <w:rPr>
          <w:rFonts w:ascii="Times New Roman" w:hAnsi="Times New Roman" w:cs="Times New Roman"/>
          <w:sz w:val="28"/>
          <w:szCs w:val="28"/>
        </w:rPr>
        <w:t>!</w:t>
      </w:r>
      <w:r w:rsidR="007D63E8" w:rsidRPr="00097F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7F3B" w:rsidRPr="00097F3B" w:rsidRDefault="00097F3B" w:rsidP="00097F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289" w:rsidRPr="00097F3B" w:rsidRDefault="00097F3B" w:rsidP="00097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F3B">
        <w:rPr>
          <w:rFonts w:ascii="Times New Roman" w:hAnsi="Times New Roman" w:cs="Times New Roman"/>
          <w:b/>
          <w:sz w:val="28"/>
          <w:szCs w:val="28"/>
        </w:rPr>
        <w:t>Вед</w:t>
      </w:r>
      <w:r w:rsidR="007D63E8" w:rsidRPr="00097F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63E8" w:rsidRPr="00097F3B">
        <w:rPr>
          <w:rFonts w:ascii="Times New Roman" w:hAnsi="Times New Roman" w:cs="Times New Roman"/>
          <w:sz w:val="28"/>
          <w:szCs w:val="28"/>
        </w:rPr>
        <w:t xml:space="preserve"> И прежде чем</w:t>
      </w:r>
      <w:r w:rsidR="00912289" w:rsidRPr="00097F3B">
        <w:rPr>
          <w:rFonts w:ascii="Times New Roman" w:hAnsi="Times New Roman" w:cs="Times New Roman"/>
          <w:sz w:val="28"/>
          <w:szCs w:val="28"/>
        </w:rPr>
        <w:t xml:space="preserve"> отправится в поиск за осколками волшебного ключа,</w:t>
      </w:r>
      <w:r w:rsidR="007D63E8" w:rsidRPr="00097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289" w:rsidRPr="00097F3B" w:rsidRDefault="00912289" w:rsidP="00097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F3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D63E8" w:rsidRPr="00097F3B">
        <w:rPr>
          <w:rFonts w:ascii="Times New Roman" w:hAnsi="Times New Roman" w:cs="Times New Roman"/>
          <w:sz w:val="28"/>
          <w:szCs w:val="28"/>
        </w:rPr>
        <w:t xml:space="preserve">нам нужно хорошенько размяться, подготовится. Выходите скорее </w:t>
      </w:r>
      <w:r w:rsidRPr="00097F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63E8" w:rsidRPr="00097F3B" w:rsidRDefault="00912289" w:rsidP="00097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F3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D63E8" w:rsidRPr="00097F3B">
        <w:rPr>
          <w:rFonts w:ascii="Times New Roman" w:hAnsi="Times New Roman" w:cs="Times New Roman"/>
          <w:sz w:val="28"/>
          <w:szCs w:val="28"/>
        </w:rPr>
        <w:t>все на зарядку.</w:t>
      </w:r>
    </w:p>
    <w:p w:rsidR="00912289" w:rsidRPr="00097F3B" w:rsidRDefault="00912289" w:rsidP="00097F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3E8" w:rsidRPr="00097F3B" w:rsidRDefault="00912289" w:rsidP="00097F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7F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97F3B">
        <w:rPr>
          <w:rFonts w:ascii="Times New Roman" w:hAnsi="Times New Roman" w:cs="Times New Roman"/>
          <w:b/>
          <w:sz w:val="28"/>
          <w:szCs w:val="28"/>
        </w:rPr>
        <w:t>ЗАРЯДКА</w:t>
      </w:r>
      <w:proofErr w:type="gramStart"/>
      <w:r w:rsidRPr="00097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3E8" w:rsidRPr="00097F3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7D63E8" w:rsidRPr="00097F3B">
        <w:rPr>
          <w:rFonts w:ascii="Times New Roman" w:hAnsi="Times New Roman" w:cs="Times New Roman"/>
          <w:b/>
          <w:sz w:val="28"/>
          <w:szCs w:val="28"/>
        </w:rPr>
        <w:t xml:space="preserve"> «Солнышко лучистое… »</w:t>
      </w:r>
    </w:p>
    <w:p w:rsidR="00912289" w:rsidRPr="00097F3B" w:rsidRDefault="00912289" w:rsidP="00097F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3E8" w:rsidRDefault="007D63E8" w:rsidP="00097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F3B">
        <w:rPr>
          <w:rFonts w:ascii="Times New Roman" w:hAnsi="Times New Roman" w:cs="Times New Roman"/>
          <w:sz w:val="28"/>
          <w:szCs w:val="28"/>
        </w:rPr>
        <w:t>Дети собираются вновь на свои места по периметру.</w:t>
      </w:r>
    </w:p>
    <w:p w:rsidR="00097F3B" w:rsidRPr="00097F3B" w:rsidRDefault="00097F3B" w:rsidP="00097F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F3B" w:rsidRDefault="00912289" w:rsidP="00097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7F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Пират</w:t>
      </w:r>
      <w:r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(достает карту)     Вот я карту выкупил у знакомого моряка, только </w:t>
      </w:r>
      <w:r w:rsid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12289" w:rsidRDefault="00097F3B" w:rsidP="00097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="00912289"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разобраться никак 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2289"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могу.</w:t>
      </w:r>
    </w:p>
    <w:p w:rsidR="00097F3B" w:rsidRPr="00097F3B" w:rsidRDefault="00097F3B" w:rsidP="00097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2289" w:rsidRDefault="00912289" w:rsidP="00097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7F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Вед.</w:t>
      </w:r>
      <w:r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идти по стрелке.</w:t>
      </w:r>
    </w:p>
    <w:p w:rsidR="00097F3B" w:rsidRPr="00097F3B" w:rsidRDefault="00097F3B" w:rsidP="00097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32B8" w:rsidRDefault="00912289" w:rsidP="00097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r w:rsidR="00F63484"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ебята идут в том направление, куда указан</w:t>
      </w:r>
      <w:r w:rsidR="00B132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стрелочками к первой  </w:t>
      </w:r>
    </w:p>
    <w:p w:rsidR="00F63484" w:rsidRDefault="00B132B8" w:rsidP="00097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остановке</w:t>
      </w:r>
      <w:r w:rsidR="00F63484"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12289" w:rsidRPr="00097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132B8" w:rsidRPr="00097F3B" w:rsidRDefault="00B132B8" w:rsidP="00097F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3484" w:rsidRPr="00097F3B" w:rsidRDefault="0076266D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 остановка </w:t>
      </w:r>
      <w:r w:rsidR="00F63484"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12289"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Полоса препятствий и отгадать загадки</w:t>
      </w:r>
    </w:p>
    <w:p w:rsidR="00912289" w:rsidRPr="00097F3B" w:rsidRDefault="0076266D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</w:t>
      </w:r>
      <w:r w:rsidR="00912289"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Выполнив </w:t>
      </w:r>
      <w:proofErr w:type="gramStart"/>
      <w:r w:rsidR="00912289"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>задания</w:t>
      </w:r>
      <w:proofErr w:type="gramEnd"/>
      <w:r w:rsidR="00912289"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дети получают часть ключа.</w:t>
      </w:r>
    </w:p>
    <w:p w:rsidR="00912289" w:rsidRPr="00097F3B" w:rsidRDefault="00912289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12289" w:rsidRPr="00097F3B" w:rsidRDefault="00912289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 </w:t>
      </w:r>
      <w:r w:rsidR="0076266D"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>остановка  Ловушка мячей.    Попади в цель.</w:t>
      </w:r>
    </w:p>
    <w:p w:rsidR="0076266D" w:rsidRPr="00097F3B" w:rsidRDefault="0076266D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6266D" w:rsidRPr="00097F3B" w:rsidRDefault="0076266D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>3 остановка «Прыгуны»   бег в мешках, или заячьи прыжки …</w:t>
      </w:r>
    </w:p>
    <w:p w:rsidR="0076266D" w:rsidRPr="00097F3B" w:rsidRDefault="0076266D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6266D" w:rsidRPr="00097F3B" w:rsidRDefault="0076266D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 остановка «Болото»  перейди </w:t>
      </w:r>
      <w:proofErr w:type="gramStart"/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>болото</w:t>
      </w:r>
      <w:proofErr w:type="gramEnd"/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кочкам называя овощи  </w:t>
      </w:r>
    </w:p>
    <w:p w:rsidR="0076266D" w:rsidRPr="00097F3B" w:rsidRDefault="0076266D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7F3B"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или  фрукты. </w:t>
      </w:r>
    </w:p>
    <w:p w:rsidR="0076266D" w:rsidRPr="00097F3B" w:rsidRDefault="0076266D" w:rsidP="00097F3B">
      <w:pPr>
        <w:pStyle w:val="Style3"/>
        <w:widowControl/>
        <w:ind w:right="1037"/>
        <w:rPr>
          <w:rStyle w:val="FontStyle22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65109" w:rsidRPr="00097F3B" w:rsidRDefault="0076266D" w:rsidP="00097F3B">
      <w:pPr>
        <w:spacing w:after="0"/>
        <w:ind w:left="-284" w:right="-143"/>
        <w:rPr>
          <w:rFonts w:ascii="Times New Roman" w:hAnsi="Times New Roman" w:cs="Times New Roman"/>
          <w:sz w:val="28"/>
          <w:szCs w:val="28"/>
        </w:rPr>
      </w:pPr>
      <w:r w:rsidRPr="00097F3B">
        <w:rPr>
          <w:rFonts w:ascii="Times New Roman" w:hAnsi="Times New Roman" w:cs="Times New Roman"/>
          <w:sz w:val="28"/>
          <w:szCs w:val="28"/>
        </w:rPr>
        <w:t>Команды передвигаются по станциям следуя маршрутному листу</w:t>
      </w:r>
      <w:proofErr w:type="gramStart"/>
      <w:r w:rsidRPr="00097F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7F3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97F3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97F3B">
        <w:rPr>
          <w:rFonts w:ascii="Times New Roman" w:hAnsi="Times New Roman" w:cs="Times New Roman"/>
          <w:sz w:val="28"/>
          <w:szCs w:val="28"/>
        </w:rPr>
        <w:t>арте) Задания указаны на каждой станции плюс в маршрутном листе так же есть описания, что делать.</w:t>
      </w:r>
    </w:p>
    <w:p w:rsidR="0076266D" w:rsidRDefault="0076266D" w:rsidP="00097F3B">
      <w:pPr>
        <w:spacing w:after="0"/>
        <w:ind w:left="-284" w:right="-143"/>
        <w:rPr>
          <w:rFonts w:ascii="Times New Roman" w:hAnsi="Times New Roman" w:cs="Times New Roman"/>
          <w:sz w:val="28"/>
          <w:szCs w:val="28"/>
        </w:rPr>
      </w:pPr>
      <w:r w:rsidRPr="00097F3B">
        <w:rPr>
          <w:rFonts w:ascii="Times New Roman" w:hAnsi="Times New Roman" w:cs="Times New Roman"/>
          <w:sz w:val="28"/>
          <w:szCs w:val="28"/>
        </w:rPr>
        <w:t xml:space="preserve">В конце игры возвращаются к центральному входу </w:t>
      </w:r>
      <w:proofErr w:type="spellStart"/>
      <w:r w:rsidRPr="00097F3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97F3B">
        <w:rPr>
          <w:rFonts w:ascii="Times New Roman" w:hAnsi="Times New Roman" w:cs="Times New Roman"/>
          <w:sz w:val="28"/>
          <w:szCs w:val="28"/>
        </w:rPr>
        <w:t>/с</w:t>
      </w:r>
      <w:r w:rsidR="00B132B8">
        <w:rPr>
          <w:rFonts w:ascii="Times New Roman" w:hAnsi="Times New Roman" w:cs="Times New Roman"/>
          <w:sz w:val="28"/>
          <w:szCs w:val="28"/>
        </w:rPr>
        <w:t>,</w:t>
      </w:r>
      <w:r w:rsidRPr="00097F3B">
        <w:rPr>
          <w:rFonts w:ascii="Times New Roman" w:hAnsi="Times New Roman" w:cs="Times New Roman"/>
          <w:sz w:val="28"/>
          <w:szCs w:val="28"/>
        </w:rPr>
        <w:t xml:space="preserve"> собирают части ключа в одно целое.  Говорят волшебные слова и сундук открывается.</w:t>
      </w:r>
    </w:p>
    <w:p w:rsidR="00B132B8" w:rsidRPr="00097F3B" w:rsidRDefault="00B132B8" w:rsidP="00097F3B">
      <w:pPr>
        <w:spacing w:after="0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097F3B" w:rsidRPr="00097F3B" w:rsidRDefault="00097F3B" w:rsidP="00097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F3B">
        <w:rPr>
          <w:rFonts w:ascii="Times New Roman" w:hAnsi="Times New Roman" w:cs="Times New Roman"/>
          <w:sz w:val="28"/>
          <w:szCs w:val="28"/>
        </w:rPr>
        <w:t xml:space="preserve">В сундуке с кладом лежит </w:t>
      </w:r>
      <w:proofErr w:type="gramStart"/>
      <w:r w:rsidRPr="00097F3B">
        <w:rPr>
          <w:rFonts w:ascii="Times New Roman" w:hAnsi="Times New Roman" w:cs="Times New Roman"/>
          <w:sz w:val="28"/>
          <w:szCs w:val="28"/>
        </w:rPr>
        <w:t>свиток</w:t>
      </w:r>
      <w:proofErr w:type="gramEnd"/>
      <w:r w:rsidRPr="00097F3B">
        <w:rPr>
          <w:rFonts w:ascii="Times New Roman" w:hAnsi="Times New Roman" w:cs="Times New Roman"/>
          <w:sz w:val="28"/>
          <w:szCs w:val="28"/>
        </w:rPr>
        <w:t xml:space="preserve"> в котором написано завещание: «ПЕРЕДАЮ СВОИМ ПОТОМКАМ  ЦВЕТНЫЕ ВОЛШЕБНЫЕ МЕЛКИ. </w:t>
      </w:r>
      <w:r w:rsidRPr="00097F3B">
        <w:rPr>
          <w:rFonts w:ascii="Times New Roman" w:hAnsi="Times New Roman" w:cs="Times New Roman"/>
          <w:sz w:val="28"/>
          <w:szCs w:val="28"/>
        </w:rPr>
        <w:lastRenderedPageBreak/>
        <w:t>ДЕТИ, СДЕЛАЙТЕ НАШУ ЗЕМЛЮ ЯРКОЙ, КРАСИВОЙ, СЧАСТЛИВОЙ. ПУСТЬ ВСЕГДА НА ЗЕМЛЕ БУДЕТ….. (а что</w:t>
      </w:r>
      <w:r w:rsidR="00B132B8">
        <w:rPr>
          <w:rFonts w:ascii="Times New Roman" w:hAnsi="Times New Roman" w:cs="Times New Roman"/>
          <w:sz w:val="28"/>
          <w:szCs w:val="28"/>
        </w:rPr>
        <w:t xml:space="preserve"> «</w:t>
      </w:r>
      <w:r w:rsidRPr="00097F3B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B132B8">
        <w:rPr>
          <w:rFonts w:ascii="Times New Roman" w:hAnsi="Times New Roman" w:cs="Times New Roman"/>
          <w:sz w:val="28"/>
          <w:szCs w:val="28"/>
        </w:rPr>
        <w:t xml:space="preserve">» - </w:t>
      </w:r>
      <w:r w:rsidRPr="00097F3B">
        <w:rPr>
          <w:rFonts w:ascii="Times New Roman" w:hAnsi="Times New Roman" w:cs="Times New Roman"/>
          <w:sz w:val="28"/>
          <w:szCs w:val="28"/>
        </w:rPr>
        <w:t xml:space="preserve"> было утеряно)</w:t>
      </w:r>
    </w:p>
    <w:p w:rsidR="00097F3B" w:rsidRPr="00097F3B" w:rsidRDefault="00097F3B" w:rsidP="00097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F3B">
        <w:rPr>
          <w:rFonts w:ascii="Times New Roman" w:hAnsi="Times New Roman" w:cs="Times New Roman"/>
          <w:sz w:val="28"/>
          <w:szCs w:val="28"/>
        </w:rPr>
        <w:t>Каждая группа на своем пронумерованном кругу рисуют мелками согласно тематике…</w:t>
      </w:r>
    </w:p>
    <w:p w:rsidR="00097F3B" w:rsidRPr="00097F3B" w:rsidRDefault="00097F3B" w:rsidP="00097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F3B">
        <w:rPr>
          <w:rFonts w:ascii="Times New Roman" w:hAnsi="Times New Roman" w:cs="Times New Roman"/>
          <w:sz w:val="28"/>
          <w:szCs w:val="28"/>
        </w:rPr>
        <w:t xml:space="preserve">«Пусть всегда будет… » (варианты солнце рисуем … цветы и </w:t>
      </w:r>
      <w:proofErr w:type="spellStart"/>
      <w:r w:rsidRPr="00097F3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097F3B">
        <w:rPr>
          <w:rFonts w:ascii="Times New Roman" w:hAnsi="Times New Roman" w:cs="Times New Roman"/>
          <w:sz w:val="28"/>
          <w:szCs w:val="28"/>
        </w:rPr>
        <w:t>.)</w:t>
      </w:r>
    </w:p>
    <w:p w:rsidR="00B132B8" w:rsidRDefault="00B132B8" w:rsidP="00097F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2B8" w:rsidRDefault="00097F3B" w:rsidP="00097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F3B">
        <w:rPr>
          <w:rFonts w:ascii="Times New Roman" w:hAnsi="Times New Roman" w:cs="Times New Roman"/>
          <w:sz w:val="28"/>
          <w:szCs w:val="28"/>
        </w:rPr>
        <w:t xml:space="preserve">Ведущая  и пират  обходят и смотрят все работы детей, затем  исполняют </w:t>
      </w:r>
      <w:r w:rsidR="00B132B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97F3B" w:rsidRPr="00097F3B" w:rsidRDefault="00B132B8" w:rsidP="00097F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97F3B" w:rsidRPr="00097F3B">
        <w:rPr>
          <w:rFonts w:ascii="Times New Roman" w:hAnsi="Times New Roman" w:cs="Times New Roman"/>
          <w:b/>
          <w:sz w:val="28"/>
          <w:szCs w:val="28"/>
        </w:rPr>
        <w:t>общий  танец.</w:t>
      </w:r>
    </w:p>
    <w:p w:rsidR="00097F3B" w:rsidRPr="00097F3B" w:rsidRDefault="00097F3B" w:rsidP="00097F3B">
      <w:pPr>
        <w:spacing w:after="0"/>
        <w:ind w:left="-284" w:right="-14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097F3B" w:rsidRPr="00097F3B" w:rsidSect="00097F3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109"/>
    <w:rsid w:val="00097F3B"/>
    <w:rsid w:val="0076266D"/>
    <w:rsid w:val="007D63E8"/>
    <w:rsid w:val="00912289"/>
    <w:rsid w:val="00A37411"/>
    <w:rsid w:val="00A65109"/>
    <w:rsid w:val="00B132B8"/>
    <w:rsid w:val="00F6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65109"/>
    <w:pPr>
      <w:widowControl w:val="0"/>
      <w:autoSpaceDE w:val="0"/>
      <w:autoSpaceDN w:val="0"/>
      <w:adjustRightInd w:val="0"/>
      <w:spacing w:after="0" w:line="340" w:lineRule="exact"/>
      <w:ind w:hanging="1786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65109"/>
    <w:pPr>
      <w:widowControl w:val="0"/>
      <w:autoSpaceDE w:val="0"/>
      <w:autoSpaceDN w:val="0"/>
      <w:adjustRightInd w:val="0"/>
      <w:spacing w:after="0" w:line="336" w:lineRule="exact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A65109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A65109"/>
    <w:rPr>
      <w:rFonts w:ascii="Century Gothic" w:hAnsi="Century Gothic" w:cs="Century Gothic"/>
      <w:b/>
      <w:bCs/>
      <w:sz w:val="8"/>
      <w:szCs w:val="8"/>
    </w:rPr>
  </w:style>
  <w:style w:type="character" w:customStyle="1" w:styleId="FontStyle22">
    <w:name w:val="Font Style22"/>
    <w:basedOn w:val="a0"/>
    <w:uiPriority w:val="99"/>
    <w:rsid w:val="00A65109"/>
    <w:rPr>
      <w:rFonts w:ascii="Century Gothic" w:hAnsi="Century Gothic" w:cs="Century Gothic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2016-05-22T03:53:00Z</dcterms:created>
  <dcterms:modified xsi:type="dcterms:W3CDTF">2016-05-22T04:57:00Z</dcterms:modified>
</cp:coreProperties>
</file>